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F6330B" wp14:editId="2010E2B9">
            <wp:simplePos x="0" y="0"/>
            <wp:positionH relativeFrom="page">
              <wp:posOffset>3238500</wp:posOffset>
            </wp:positionH>
            <wp:positionV relativeFrom="paragraph">
              <wp:posOffset>-45720</wp:posOffset>
            </wp:positionV>
            <wp:extent cx="876300" cy="857250"/>
            <wp:effectExtent l="0" t="0" r="0" b="0"/>
            <wp:wrapNone/>
            <wp:docPr id="3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ประกาศองค์การบริหารส่วนตำบลฉลอง</w:t>
      </w:r>
    </w:p>
    <w:p w:rsidR="009B611C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>เรื่อง 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AD35A6">
        <w:rPr>
          <w:rFonts w:ascii="TH SarabunIT๙" w:hAnsi="TH SarabunIT๙" w:cs="TH SarabunIT๙"/>
          <w:sz w:val="32"/>
          <w:szCs w:val="32"/>
          <w:cs/>
        </w:rPr>
        <w:t>ผู้ชนะ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D35A6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จัดจ้างหรือผู้ที่ได้รับการคัดเลือก</w:t>
      </w:r>
    </w:p>
    <w:p w:rsidR="009B611C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(เดือน 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ตุล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พ.ศ.2562 ถึง เดือน 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พ.ศ.2562)</w:t>
      </w: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มาตรา 66 วรรคหนึ่ง ประกอบมาตรา 98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</w:t>
      </w:r>
      <w:r w:rsidRPr="00AD35A6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องค์การบริหารส่วนตำบลฉลอง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:rsidR="009B611C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E5390E" w:rsidRPr="00AD35A6" w:rsidRDefault="00E5390E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5C2A20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AD35A6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5C2A20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AD35A6">
        <w:rPr>
          <w:rFonts w:ascii="TH SarabunIT๙" w:hAnsi="TH SarabunIT๙" w:cs="TH SarabunIT๙"/>
          <w:sz w:val="32"/>
          <w:szCs w:val="32"/>
          <w:cs/>
        </w:rPr>
        <w:t xml:space="preserve">  พ.ศ.  256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(นายสุนทร  ใจห้าว)</w:t>
      </w:r>
    </w:p>
    <w:p w:rsidR="009B611C" w:rsidRPr="00AD35A6" w:rsidRDefault="009B611C" w:rsidP="009B611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นายกองค์การบริหารส่วนตำบลฉลอง</w:t>
      </w: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9B611C" w:rsidRPr="00AD35A6" w:rsidRDefault="009B611C" w:rsidP="009B611C">
      <w:pPr>
        <w:rPr>
          <w:rFonts w:ascii="TH SarabunIT๙" w:hAnsi="TH SarabunIT๙" w:cs="TH SarabunIT๙"/>
          <w:sz w:val="32"/>
          <w:szCs w:val="32"/>
        </w:rPr>
      </w:pPr>
    </w:p>
    <w:p w:rsidR="00AC1C2A" w:rsidRDefault="00AC1C2A"/>
    <w:p w:rsidR="004876D3" w:rsidRDefault="004876D3"/>
    <w:p w:rsidR="004876D3" w:rsidRDefault="004876D3"/>
    <w:p w:rsidR="004876D3" w:rsidRDefault="004876D3"/>
    <w:p w:rsidR="001C22ED" w:rsidRDefault="001C22ED" w:rsidP="004876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876D3" w:rsidRPr="00AD35A6" w:rsidRDefault="004876D3" w:rsidP="004876D3">
      <w:pPr>
        <w:jc w:val="center"/>
        <w:rPr>
          <w:rFonts w:ascii="TH SarabunIT๙" w:hAnsi="TH SarabunIT๙" w:cs="TH SarabunIT๙"/>
          <w:sz w:val="32"/>
          <w:szCs w:val="32"/>
        </w:rPr>
      </w:pPr>
      <w:r w:rsidRPr="002E3EC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(- สำเนาคู่ฉบับ - )</w:t>
      </w:r>
    </w:p>
    <w:p w:rsidR="004876D3" w:rsidRPr="00AD35A6" w:rsidRDefault="004876D3" w:rsidP="004876D3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ประกาศองค์การบริหารส่วนตำบลฉลอง</w:t>
      </w:r>
    </w:p>
    <w:p w:rsidR="004876D3" w:rsidRDefault="004876D3" w:rsidP="004876D3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>เรื่อง 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AD35A6">
        <w:rPr>
          <w:rFonts w:ascii="TH SarabunIT๙" w:hAnsi="TH SarabunIT๙" w:cs="TH SarabunIT๙"/>
          <w:sz w:val="32"/>
          <w:szCs w:val="32"/>
          <w:cs/>
        </w:rPr>
        <w:t>ผู้ชนะ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D35A6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จัดจ้างหรือผู้ที่ได้รับการคัดเลือก</w:t>
      </w:r>
    </w:p>
    <w:p w:rsidR="004876D3" w:rsidRDefault="004876D3" w:rsidP="004876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และสาระสำคัญของสัญญาหรือข้อตกลงเป็นหนังสือ</w:t>
      </w:r>
    </w:p>
    <w:p w:rsidR="005C2A20" w:rsidRPr="00AD35A6" w:rsidRDefault="005C2A20" w:rsidP="005C2A2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(เดือน 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พ.ศ.2562 ถึง เดือน 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พ.ศ.2562)</w:t>
      </w:r>
    </w:p>
    <w:p w:rsidR="005C2A20" w:rsidRPr="00AD35A6" w:rsidRDefault="005C2A20" w:rsidP="005C2A20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5C2A20" w:rsidRPr="00AD35A6" w:rsidRDefault="005C2A20" w:rsidP="005C2A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2A20" w:rsidRPr="00AD35A6" w:rsidRDefault="005C2A20" w:rsidP="005C2A20">
      <w:pPr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มาตรา 66 วรรคหนึ่ง ประกอบมาตรา 98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</w:t>
      </w:r>
      <w:r w:rsidRPr="00AD35A6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5C2A20" w:rsidRPr="00AD35A6" w:rsidRDefault="005C2A20" w:rsidP="005C2A20">
      <w:pPr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องค์การบริหารส่วนตำบลฉลอง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:rsidR="005C2A20" w:rsidRDefault="005C2A20" w:rsidP="005C2A20">
      <w:pPr>
        <w:rPr>
          <w:rFonts w:ascii="TH SarabunIT๙" w:hAnsi="TH SarabunIT๙" w:cs="TH SarabunIT๙"/>
          <w:sz w:val="32"/>
          <w:szCs w:val="32"/>
        </w:rPr>
      </w:pPr>
    </w:p>
    <w:p w:rsidR="005C2A20" w:rsidRPr="00AD35A6" w:rsidRDefault="005C2A20" w:rsidP="005C2A20">
      <w:pPr>
        <w:rPr>
          <w:rFonts w:ascii="TH SarabunIT๙" w:hAnsi="TH SarabunIT๙" w:cs="TH SarabunIT๙"/>
          <w:sz w:val="32"/>
          <w:szCs w:val="32"/>
        </w:rPr>
      </w:pPr>
    </w:p>
    <w:p w:rsidR="005C2A20" w:rsidRPr="00AD35A6" w:rsidRDefault="005C2A20" w:rsidP="005C2A20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</w:r>
      <w:r w:rsidRPr="00AD35A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AD35A6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AD35A6">
        <w:rPr>
          <w:rFonts w:ascii="TH SarabunIT๙" w:hAnsi="TH SarabunIT๙" w:cs="TH SarabunIT๙"/>
          <w:sz w:val="32"/>
          <w:szCs w:val="32"/>
          <w:cs/>
        </w:rPr>
        <w:t xml:space="preserve">  พ.ศ.  256</w:t>
      </w:r>
      <w:r w:rsidR="001C22E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C2A20" w:rsidRPr="00AD35A6" w:rsidRDefault="005C2A20" w:rsidP="005C2A20">
      <w:pPr>
        <w:rPr>
          <w:rFonts w:ascii="TH SarabunIT๙" w:hAnsi="TH SarabunIT๙" w:cs="TH SarabunIT๙"/>
          <w:sz w:val="32"/>
          <w:szCs w:val="32"/>
        </w:rPr>
      </w:pPr>
    </w:p>
    <w:p w:rsidR="004876D3" w:rsidRPr="00AD35A6" w:rsidRDefault="004876D3" w:rsidP="004876D3">
      <w:pPr>
        <w:rPr>
          <w:rFonts w:ascii="TH SarabunIT๙" w:hAnsi="TH SarabunIT๙" w:cs="TH SarabunIT๙"/>
          <w:sz w:val="32"/>
          <w:szCs w:val="32"/>
        </w:rPr>
      </w:pPr>
    </w:p>
    <w:p w:rsidR="004876D3" w:rsidRPr="00AD35A6" w:rsidRDefault="004876D3" w:rsidP="004876D3">
      <w:pPr>
        <w:rPr>
          <w:rFonts w:ascii="TH SarabunIT๙" w:hAnsi="TH SarabunIT๙" w:cs="TH SarabunIT๙"/>
          <w:sz w:val="32"/>
          <w:szCs w:val="32"/>
        </w:rPr>
      </w:pPr>
    </w:p>
    <w:p w:rsidR="004876D3" w:rsidRPr="00AD35A6" w:rsidRDefault="004876D3" w:rsidP="004876D3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(นายสุนทร  ใจห้าว)</w:t>
      </w:r>
    </w:p>
    <w:p w:rsidR="004876D3" w:rsidRPr="00AD35A6" w:rsidRDefault="004876D3" w:rsidP="004876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5A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นายกองค์การบริหารส่วนตำบลฉลอง</w:t>
      </w:r>
    </w:p>
    <w:p w:rsidR="004876D3" w:rsidRPr="00AD35A6" w:rsidRDefault="004876D3" w:rsidP="004876D3">
      <w:pPr>
        <w:rPr>
          <w:rFonts w:ascii="TH SarabunIT๙" w:hAnsi="TH SarabunIT๙" w:cs="TH SarabunIT๙"/>
          <w:sz w:val="32"/>
          <w:szCs w:val="32"/>
        </w:rPr>
      </w:pPr>
    </w:p>
    <w:p w:rsidR="004876D3" w:rsidRPr="00AD35A6" w:rsidRDefault="004876D3" w:rsidP="004876D3">
      <w:pPr>
        <w:rPr>
          <w:rFonts w:ascii="TH SarabunIT๙" w:hAnsi="TH SarabunIT๙" w:cs="TH SarabunIT๙"/>
          <w:sz w:val="32"/>
          <w:szCs w:val="32"/>
        </w:rPr>
      </w:pPr>
    </w:p>
    <w:p w:rsidR="004876D3" w:rsidRPr="00AD35A6" w:rsidRDefault="004876D3" w:rsidP="004876D3">
      <w:pPr>
        <w:rPr>
          <w:rFonts w:ascii="TH SarabunIT๙" w:hAnsi="TH SarabunIT๙" w:cs="TH SarabunIT๙"/>
          <w:sz w:val="32"/>
          <w:szCs w:val="32"/>
        </w:rPr>
      </w:pPr>
    </w:p>
    <w:p w:rsidR="004876D3" w:rsidRDefault="004876D3"/>
    <w:p w:rsidR="004876D3" w:rsidRPr="002E3ECC" w:rsidRDefault="004876D3" w:rsidP="004876D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Pr="002E3ECC">
        <w:rPr>
          <w:rFonts w:ascii="TH SarabunIT๙" w:hAnsi="TH SarabunIT๙" w:cs="TH SarabunIT๙"/>
          <w:sz w:val="32"/>
          <w:szCs w:val="32"/>
          <w:cs/>
        </w:rPr>
        <w:t xml:space="preserve">กาญจนา </w:t>
      </w:r>
      <w:r w:rsidRPr="002E3ECC">
        <w:rPr>
          <w:rFonts w:ascii="TH SarabunIT๙" w:hAnsi="TH SarabunIT๙" w:cs="TH SarabunIT๙"/>
          <w:sz w:val="32"/>
          <w:szCs w:val="32"/>
        </w:rPr>
        <w:t xml:space="preserve">/ </w:t>
      </w:r>
      <w:r w:rsidRPr="002E3ECC">
        <w:rPr>
          <w:rFonts w:ascii="TH SarabunIT๙" w:hAnsi="TH SarabunIT๙" w:cs="TH SarabunIT๙"/>
          <w:sz w:val="32"/>
          <w:szCs w:val="32"/>
          <w:cs/>
        </w:rPr>
        <w:t>พิมพ์</w:t>
      </w:r>
    </w:p>
    <w:p w:rsidR="004876D3" w:rsidRPr="002E3ECC" w:rsidRDefault="004876D3" w:rsidP="004876D3">
      <w:pPr>
        <w:rPr>
          <w:rFonts w:ascii="TH SarabunIT๙" w:hAnsi="TH SarabunIT๙" w:cs="TH SarabunIT๙"/>
          <w:sz w:val="32"/>
          <w:szCs w:val="32"/>
        </w:rPr>
      </w:pPr>
      <w:r w:rsidRPr="002E3ECC">
        <w:rPr>
          <w:rFonts w:ascii="TH SarabunIT๙" w:hAnsi="TH SarabunIT๙" w:cs="TH SarabunIT๙"/>
          <w:sz w:val="32"/>
          <w:szCs w:val="32"/>
        </w:rPr>
        <w:tab/>
      </w:r>
      <w:r w:rsidRPr="002E3ECC">
        <w:rPr>
          <w:rFonts w:ascii="TH SarabunIT๙" w:hAnsi="TH SarabunIT๙" w:cs="TH SarabunIT๙"/>
          <w:sz w:val="32"/>
          <w:szCs w:val="32"/>
        </w:rPr>
        <w:tab/>
      </w:r>
      <w:r w:rsidRPr="002E3ECC">
        <w:rPr>
          <w:rFonts w:ascii="TH SarabunIT๙" w:hAnsi="TH SarabunIT๙" w:cs="TH SarabunIT๙"/>
          <w:sz w:val="32"/>
          <w:szCs w:val="32"/>
        </w:rPr>
        <w:tab/>
      </w:r>
      <w:r w:rsidRPr="002E3ECC">
        <w:rPr>
          <w:rFonts w:ascii="TH SarabunIT๙" w:hAnsi="TH SarabunIT๙" w:cs="TH SarabunIT๙"/>
          <w:sz w:val="32"/>
          <w:szCs w:val="32"/>
        </w:rPr>
        <w:tab/>
      </w:r>
      <w:r w:rsidRPr="002E3ECC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2E3ECC">
        <w:rPr>
          <w:rFonts w:ascii="TH SarabunIT๙" w:hAnsi="TH SarabunIT๙" w:cs="TH SarabunIT๙"/>
          <w:sz w:val="32"/>
          <w:szCs w:val="32"/>
        </w:rPr>
        <w:tab/>
      </w:r>
      <w:r w:rsidRPr="002E3ECC">
        <w:rPr>
          <w:rFonts w:ascii="TH SarabunIT๙" w:hAnsi="TH SarabunIT๙" w:cs="TH SarabunIT๙"/>
          <w:sz w:val="32"/>
          <w:szCs w:val="32"/>
        </w:rPr>
        <w:tab/>
      </w:r>
      <w:r w:rsidRPr="002E3EC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2E3ECC">
        <w:rPr>
          <w:rFonts w:ascii="TH SarabunIT๙" w:hAnsi="TH SarabunIT๙" w:cs="TH SarabunIT๙"/>
          <w:sz w:val="32"/>
          <w:szCs w:val="32"/>
        </w:rPr>
        <w:t xml:space="preserve"> ………......./ </w:t>
      </w:r>
      <w:r w:rsidRPr="002E3ECC">
        <w:rPr>
          <w:rFonts w:ascii="TH SarabunIT๙" w:hAnsi="TH SarabunIT๙" w:cs="TH SarabunIT๙"/>
          <w:sz w:val="32"/>
          <w:szCs w:val="32"/>
          <w:cs/>
        </w:rPr>
        <w:t>หน</w:t>
      </w:r>
      <w:r w:rsidRPr="002E3ECC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2E3ECC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Pr="002E3ECC">
        <w:rPr>
          <w:rFonts w:ascii="TH SarabunIT๙" w:hAnsi="TH SarabunIT๙" w:cs="TH SarabunIT๙"/>
          <w:sz w:val="32"/>
          <w:szCs w:val="32"/>
          <w:cs/>
        </w:rPr>
        <w:t>.</w:t>
      </w:r>
    </w:p>
    <w:p w:rsidR="004876D3" w:rsidRPr="002E3ECC" w:rsidRDefault="004876D3" w:rsidP="004876D3">
      <w:pPr>
        <w:rPr>
          <w:rFonts w:ascii="TH SarabunIT๙" w:hAnsi="TH SarabunIT๙" w:cs="TH SarabunIT๙"/>
          <w:sz w:val="32"/>
          <w:szCs w:val="32"/>
        </w:rPr>
      </w:pPr>
      <w:r w:rsidRPr="002E3EC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2E3ECC">
        <w:rPr>
          <w:rFonts w:ascii="TH SarabunIT๙" w:hAnsi="TH SarabunIT๙" w:cs="TH SarabunIT๙"/>
          <w:sz w:val="32"/>
          <w:szCs w:val="32"/>
        </w:rPr>
        <w:t xml:space="preserve"> ................./ </w:t>
      </w:r>
      <w:r w:rsidRPr="002E3ECC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2E3EC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E3ECC">
        <w:rPr>
          <w:rFonts w:ascii="TH SarabunIT๙" w:hAnsi="TH SarabunIT๙" w:cs="TH SarabunIT๙"/>
          <w:sz w:val="32"/>
          <w:szCs w:val="32"/>
        </w:rPr>
        <w:t>.</w:t>
      </w:r>
    </w:p>
    <w:p w:rsidR="004876D3" w:rsidRPr="002E3ECC" w:rsidRDefault="004876D3" w:rsidP="004876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76D3" w:rsidRDefault="004876D3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204840">
      <w:r>
        <w:rPr>
          <w:noProof/>
        </w:rPr>
        <w:t xml:space="preserve">  </w:t>
      </w: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204840" w:rsidRDefault="0020484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4876D3">
      <w:pPr>
        <w:jc w:val="right"/>
      </w:pPr>
    </w:p>
    <w:p w:rsidR="00054300" w:rsidRDefault="00054300" w:rsidP="00054300">
      <w:r>
        <w:rPr>
          <w:noProof/>
        </w:rPr>
        <w:t xml:space="preserve">   </w:t>
      </w:r>
    </w:p>
    <w:p w:rsidR="00FA130C" w:rsidRDefault="00FA130C" w:rsidP="004876D3">
      <w:pPr>
        <w:jc w:val="right"/>
        <w:rPr>
          <w:rFonts w:hint="cs"/>
        </w:rPr>
      </w:pPr>
      <w:bookmarkStart w:id="0" w:name="_GoBack"/>
      <w:bookmarkEnd w:id="0"/>
    </w:p>
    <w:sectPr w:rsidR="00FA1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1C"/>
    <w:rsid w:val="00054300"/>
    <w:rsid w:val="001C22ED"/>
    <w:rsid w:val="00204840"/>
    <w:rsid w:val="004876D3"/>
    <w:rsid w:val="005C2A20"/>
    <w:rsid w:val="00936C95"/>
    <w:rsid w:val="009B611C"/>
    <w:rsid w:val="009E3814"/>
    <w:rsid w:val="00AC1C2A"/>
    <w:rsid w:val="00C50589"/>
    <w:rsid w:val="00E5390E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68785-3F2C-4BAF-A8EA-A6F16840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1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40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484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SC_COM</dc:creator>
  <cp:keywords/>
  <dc:description/>
  <cp:lastModifiedBy>SC_COM</cp:lastModifiedBy>
  <cp:revision>11</cp:revision>
  <cp:lastPrinted>2019-08-02T02:39:00Z</cp:lastPrinted>
  <dcterms:created xsi:type="dcterms:W3CDTF">2019-04-30T07:18:00Z</dcterms:created>
  <dcterms:modified xsi:type="dcterms:W3CDTF">2020-01-17T08:13:00Z</dcterms:modified>
</cp:coreProperties>
</file>